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8D01" w14:textId="6B0A0298" w:rsidR="00432173" w:rsidRPr="00C93D19" w:rsidRDefault="00C93D19" w:rsidP="00226811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sz w:val="20"/>
          <w:szCs w:val="20"/>
          <w:lang w:val="it-IT"/>
        </w:rPr>
      </w:pPr>
      <w:bookmarkStart w:id="0" w:name="_Hlk117051747"/>
      <w:r w:rsidRPr="00C93D19">
        <w:rPr>
          <w:b/>
          <w:bCs/>
        </w:rPr>
        <w:t xml:space="preserve">AVVISO DI INDAGINE DI MERCATO MEDIANTE PIATTAFORMA GPA AI SENSI DELL’ART. 1, CO. 2, LETT. A), DEL D.L. 76/2020 E </w:t>
      </w:r>
      <w:proofErr w:type="gramStart"/>
      <w:r w:rsidRPr="00C93D19">
        <w:rPr>
          <w:b/>
          <w:bCs/>
        </w:rPr>
        <w:t>SS.MM.II.</w:t>
      </w:r>
      <w:proofErr w:type="gramEnd"/>
      <w:r w:rsidRPr="00C93D19">
        <w:rPr>
          <w:b/>
          <w:bCs/>
        </w:rPr>
        <w:t xml:space="preserve"> PER L’AFFIDAMENTO DIRETTO DELLA FORNITURA DI MECCANICA SUPERIORE PER TORRE DI SCENA DA INSTALLARE PRESSO IL TEATRO BORSONI DI BRESCIA</w:t>
      </w:r>
      <w:bookmarkEnd w:id="0"/>
    </w:p>
    <w:p w14:paraId="68EF42B7" w14:textId="77777777" w:rsidR="00432173" w:rsidRPr="00A27529" w:rsidRDefault="00432173" w:rsidP="00432173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rPr>
          <w:b/>
          <w:bCs/>
          <w:lang w:val="it-IT"/>
        </w:rPr>
      </w:pPr>
    </w:p>
    <w:p w14:paraId="2FF762C8" w14:textId="73C41CF5" w:rsidR="00D95CB9" w:rsidRPr="00A27529" w:rsidRDefault="00A27529" w:rsidP="00DD4C72">
      <w:pPr>
        <w:pStyle w:val="Corpo"/>
        <w:spacing w:line="340" w:lineRule="exact"/>
        <w:jc w:val="center"/>
      </w:pPr>
      <w:r>
        <w:rPr>
          <w:b/>
          <w:bCs/>
          <w:i/>
          <w:iCs/>
        </w:rPr>
        <w:t>D</w:t>
      </w:r>
      <w:r w:rsidR="00DD4C72" w:rsidRPr="00A27529">
        <w:rPr>
          <w:b/>
          <w:bCs/>
          <w:i/>
          <w:iCs/>
        </w:rPr>
        <w:t>ichiarazione sostitutiva requisiti ai sensi del DPR 445/2000</w:t>
      </w:r>
    </w:p>
    <w:p w14:paraId="40955112" w14:textId="77777777" w:rsidR="00D95CB9" w:rsidRPr="00A27529" w:rsidRDefault="00D95CB9">
      <w:pPr>
        <w:pStyle w:val="Corpo"/>
        <w:spacing w:line="340" w:lineRule="exact"/>
        <w:jc w:val="both"/>
      </w:pPr>
    </w:p>
    <w:p w14:paraId="3B540524" w14:textId="0EEB8CFB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nato a……….............</w:t>
      </w:r>
      <w:r w:rsidR="00DD4C72" w:rsidRPr="00A27529">
        <w:rPr>
          <w:sz w:val="22"/>
          <w:szCs w:val="22"/>
        </w:rPr>
        <w:t xml:space="preserve"> (__</w:t>
      </w:r>
      <w:r w:rsidRPr="00A27529">
        <w:rPr>
          <w:sz w:val="22"/>
          <w:szCs w:val="22"/>
        </w:rPr>
        <w:t>) il .</w:t>
      </w:r>
      <w:r w:rsidR="00676A1A" w:rsidRPr="00A27529">
        <w:rPr>
          <w:sz w:val="22"/>
          <w:szCs w:val="22"/>
        </w:rPr>
        <w:t>..............………………………</w:t>
      </w:r>
      <w:proofErr w:type="gramStart"/>
      <w:r w:rsidR="00676A1A" w:rsidRPr="00A27529">
        <w:rPr>
          <w:sz w:val="22"/>
          <w:szCs w:val="22"/>
        </w:rPr>
        <w:t>…….</w:t>
      </w:r>
      <w:proofErr w:type="gramEnd"/>
      <w:r w:rsidR="00676A1A" w:rsidRPr="00A27529">
        <w:rPr>
          <w:sz w:val="22"/>
          <w:szCs w:val="22"/>
        </w:rPr>
        <w:t>.</w:t>
      </w:r>
    </w:p>
    <w:p w14:paraId="7F6DE7DD" w14:textId="025A44BE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 xml:space="preserve">domiciliato per la carica ove appresso, in qualità di </w:t>
      </w:r>
      <w:r w:rsidRPr="00A27529">
        <w:rPr>
          <w:sz w:val="22"/>
          <w:szCs w:val="22"/>
          <w:vertAlign w:val="superscript"/>
        </w:rPr>
        <w:footnoteReference w:id="2"/>
      </w:r>
      <w:r w:rsidRPr="00A27529">
        <w:rPr>
          <w:sz w:val="22"/>
          <w:szCs w:val="22"/>
        </w:rPr>
        <w:t>………….............................</w:t>
      </w:r>
    </w:p>
    <w:p w14:paraId="36651254" w14:textId="2017E3C6" w:rsidR="00D95CB9" w:rsidRPr="00A27529" w:rsidRDefault="00213E55" w:rsidP="00DD4C72">
      <w:pPr>
        <w:pStyle w:val="Testodelblocco"/>
        <w:spacing w:line="400" w:lineRule="exact"/>
        <w:rPr>
          <w:rFonts w:cs="Times New Roman"/>
        </w:rPr>
      </w:pPr>
      <w:r w:rsidRPr="00A27529">
        <w:rPr>
          <w:rFonts w:cs="Times New Roman"/>
        </w:rPr>
        <w:t>della impresa ……………….............................................................</w:t>
      </w:r>
      <w:r w:rsidR="00676A1A" w:rsidRPr="00A27529">
        <w:rPr>
          <w:rFonts w:cs="Times New Roman"/>
        </w:rPr>
        <w:t>...</w:t>
      </w:r>
    </w:p>
    <w:p w14:paraId="5E7D02E5" w14:textId="269D0788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con sede in......................</w:t>
      </w:r>
      <w:r w:rsidR="00DD4C72" w:rsidRPr="00A27529">
        <w:rPr>
          <w:sz w:val="22"/>
          <w:szCs w:val="22"/>
        </w:rPr>
        <w:t xml:space="preserve"> (__</w:t>
      </w:r>
      <w:r w:rsidRPr="00A27529">
        <w:rPr>
          <w:sz w:val="22"/>
          <w:szCs w:val="22"/>
        </w:rPr>
        <w:t>), Via ........................................................</w:t>
      </w:r>
    </w:p>
    <w:p w14:paraId="7CE4F7FC" w14:textId="3C40F880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 xml:space="preserve">in qualità di </w:t>
      </w:r>
      <w:r w:rsidRPr="00A27529">
        <w:rPr>
          <w:sz w:val="22"/>
          <w:szCs w:val="22"/>
          <w:vertAlign w:val="superscript"/>
        </w:rPr>
        <w:footnoteReference w:id="3"/>
      </w:r>
      <w:r w:rsidRPr="00A27529">
        <w:rPr>
          <w:sz w:val="22"/>
          <w:szCs w:val="22"/>
        </w:rPr>
        <w:t>...................................................................................................</w:t>
      </w:r>
    </w:p>
    <w:p w14:paraId="770A74DB" w14:textId="1F40586F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A27529">
        <w:rPr>
          <w:sz w:val="22"/>
          <w:szCs w:val="22"/>
        </w:rPr>
        <w:t xml:space="preserve">zioni mendaci o di formazione, </w:t>
      </w:r>
      <w:r w:rsidRPr="00A27529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A27529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A27529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A27529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A27529" w:rsidRDefault="00D95CB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73C1582E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50/2016;</w:t>
      </w:r>
    </w:p>
    <w:p w14:paraId="5B60CD8D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hanno causato la risoluzione per inadempimento ovvero la condanna al risarcimento del danno o altre sanzioni comparabili, ai sensi dell’art. 80, co. 5, lett. c-ter),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50/2016;</w:t>
      </w:r>
    </w:p>
    <w:p w14:paraId="2BBA8958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lastRenderedPageBreak/>
        <w:t xml:space="preserve">a completamento del possesso dei requisiti generali, in aggiunta a quanto già dichiarato nel DGUE, in applicazione delle modifiche apportate al Codice dalla legge 55/2019, di non aver commesso grave inadempimento nei confronti di uno o più subappaltatori, riconosciuto o accertato con sentenza passata in giudicato, ai sensi dell’art. 80, co. 5, lett. c-quater),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50/2016;</w:t>
      </w:r>
    </w:p>
    <w:p w14:paraId="2E33B6C2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56/2017, di non aver presentato nella procedura di gara in corso documentazione o dichiarazioni non veritiere, ai sensi dell’art. 80, co. 5, lett. f-bis),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 e </w:t>
      </w:r>
      <w:proofErr w:type="spellStart"/>
      <w:proofErr w:type="gramStart"/>
      <w:r w:rsidRPr="00A27529">
        <w:rPr>
          <w:rFonts w:cs="Times New Roman"/>
          <w:sz w:val="22"/>
          <w:szCs w:val="22"/>
        </w:rPr>
        <w:t>ss.mm.ii</w:t>
      </w:r>
      <w:proofErr w:type="spellEnd"/>
      <w:proofErr w:type="gramEnd"/>
      <w:r w:rsidRPr="00A27529">
        <w:rPr>
          <w:rFonts w:cs="Times New Roman"/>
          <w:sz w:val="22"/>
          <w:szCs w:val="22"/>
        </w:rPr>
        <w:t>;</w:t>
      </w:r>
    </w:p>
    <w:p w14:paraId="10F6F663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56/2017, di non essere iscritto nel casellario informatico tenuto dall'Osservatorio dell'ANAC per aver presentato false dichiarazioni o falsa documentazione nelle procedure di gara e negli affidamenti di subappalti, ai sensi dell’art. 80, co. 5, lett. f-ter),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 e </w:t>
      </w:r>
      <w:proofErr w:type="spellStart"/>
      <w:r w:rsidRPr="00A27529">
        <w:rPr>
          <w:rFonts w:cs="Times New Roman"/>
          <w:sz w:val="22"/>
          <w:szCs w:val="22"/>
        </w:rPr>
        <w:t>ss.mm.ii</w:t>
      </w:r>
      <w:proofErr w:type="spellEnd"/>
      <w:r w:rsidRPr="00A27529">
        <w:rPr>
          <w:rFonts w:cs="Times New Roman"/>
          <w:sz w:val="22"/>
          <w:szCs w:val="22"/>
        </w:rPr>
        <w:t>.;</w:t>
      </w:r>
    </w:p>
    <w:p w14:paraId="6D56F97F" w14:textId="4315FA39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 accettare</w:t>
      </w:r>
      <w:r w:rsidRPr="00A27529">
        <w:rPr>
          <w:rFonts w:cs="Times New Roman"/>
          <w:sz w:val="22"/>
          <w:szCs w:val="22"/>
        </w:rPr>
        <w:t>, senza condizione o riserva alcuna, di tutte le norme e disposizioni contenute nel capitolato speciale di appalto e ogni altro elaborato allegato alla presente procedura;</w:t>
      </w:r>
    </w:p>
    <w:p w14:paraId="729C050A" w14:textId="3CAE6C8E" w:rsidR="00D95CB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>di avere preso conoscenza e di aver tenuto conto nella formulazione dell’offerta delle condizioni contrattuali;</w:t>
      </w:r>
    </w:p>
    <w:p w14:paraId="7C737F62" w14:textId="08CC80C1" w:rsidR="00D95CB9" w:rsidRPr="00A27529" w:rsidRDefault="00A27529" w:rsidP="00833DB5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che </w:t>
      </w:r>
      <w:r w:rsidR="00213E55" w:rsidRPr="00A27529">
        <w:rPr>
          <w:rFonts w:cs="Times New Roman"/>
          <w:sz w:val="22"/>
          <w:szCs w:val="22"/>
        </w:rPr>
        <w:t>l’indirizzo di posta elettronica certificata presso il quale verranno effettuate le comunicazioni relative alla presente procedura</w:t>
      </w:r>
      <w:r>
        <w:rPr>
          <w:rFonts w:cs="Times New Roman"/>
          <w:sz w:val="22"/>
          <w:szCs w:val="22"/>
        </w:rPr>
        <w:t xml:space="preserve"> è il seguente</w:t>
      </w:r>
      <w:r w:rsidR="00213E55" w:rsidRPr="00A27529">
        <w:rPr>
          <w:rFonts w:cs="Times New Roman"/>
          <w:sz w:val="22"/>
          <w:szCs w:val="22"/>
        </w:rPr>
        <w:t>:</w:t>
      </w:r>
      <w:r w:rsidRPr="00A27529">
        <w:rPr>
          <w:rFonts w:cs="Times New Roman"/>
          <w:sz w:val="22"/>
          <w:szCs w:val="22"/>
        </w:rPr>
        <w:t xml:space="preserve"> </w:t>
      </w:r>
      <w:r w:rsidR="00213E55" w:rsidRPr="00A27529">
        <w:rPr>
          <w:rFonts w:cs="Times New Roman"/>
          <w:sz w:val="22"/>
          <w:szCs w:val="22"/>
        </w:rPr>
        <w:t>______________________________</w:t>
      </w:r>
      <w:r w:rsidR="00127147" w:rsidRPr="00A27529">
        <w:rPr>
          <w:rFonts w:cs="Times New Roman"/>
          <w:sz w:val="22"/>
          <w:szCs w:val="22"/>
        </w:rPr>
        <w:t>______________</w:t>
      </w:r>
    </w:p>
    <w:p w14:paraId="37FB117B" w14:textId="2874104E" w:rsidR="00162F16" w:rsidRPr="00A27529" w:rsidRDefault="00162F16" w:rsidP="00162F16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18710C24" w14:textId="77777777" w:rsidR="00162F16" w:rsidRPr="00A27529" w:rsidRDefault="00162F16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43EB7321" w14:textId="77777777" w:rsidR="00D95CB9" w:rsidRPr="00A27529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3AAC9FB7" w14:textId="77777777" w:rsidR="00D95CB9" w:rsidRPr="00A2752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A27529">
        <w:rPr>
          <w:sz w:val="22"/>
          <w:szCs w:val="22"/>
          <w:lang w:val="it-IT"/>
        </w:rPr>
        <w:t>__________________, lì __________</w:t>
      </w:r>
    </w:p>
    <w:p w14:paraId="4CE52B27" w14:textId="77777777" w:rsidR="00A27529" w:rsidRDefault="00A27529" w:rsidP="00A27529">
      <w:pPr>
        <w:pStyle w:val="sche4"/>
        <w:tabs>
          <w:tab w:val="left" w:leader="dot" w:pos="8824"/>
        </w:tabs>
        <w:spacing w:line="340" w:lineRule="exact"/>
        <w:jc w:val="center"/>
        <w:rPr>
          <w:sz w:val="22"/>
          <w:szCs w:val="22"/>
          <w:lang w:val="it-IT"/>
        </w:rPr>
      </w:pPr>
    </w:p>
    <w:p w14:paraId="3E8310FE" w14:textId="77777777" w:rsidR="00A27529" w:rsidRDefault="00A27529" w:rsidP="00A27529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</w:p>
    <w:p w14:paraId="0B780A72" w14:textId="6556658F" w:rsidR="00D95CB9" w:rsidRPr="00A27529" w:rsidRDefault="00A27529" w:rsidP="00A27529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Firmato digitalmente</w:t>
      </w:r>
    </w:p>
    <w:p w14:paraId="17357E86" w14:textId="77777777" w:rsidR="00D95CB9" w:rsidRPr="00A27529" w:rsidRDefault="00D95CB9" w:rsidP="00A27529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</w:p>
    <w:p w14:paraId="7A439C9D" w14:textId="5E0AC465" w:rsidR="00D95CB9" w:rsidRPr="00A27529" w:rsidRDefault="00213E55" w:rsidP="00A27529">
      <w:pPr>
        <w:pStyle w:val="sche4"/>
        <w:spacing w:line="340" w:lineRule="exact"/>
        <w:ind w:left="4395"/>
        <w:jc w:val="center"/>
        <w:rPr>
          <w:sz w:val="22"/>
          <w:szCs w:val="22"/>
        </w:rPr>
      </w:pPr>
      <w:r w:rsidRPr="00A27529">
        <w:rPr>
          <w:sz w:val="22"/>
          <w:szCs w:val="22"/>
        </w:rPr>
        <w:t>____________________________________</w:t>
      </w:r>
    </w:p>
    <w:sectPr w:rsidR="00D95CB9" w:rsidRPr="00A27529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BB9B" w14:textId="77777777" w:rsidR="00CC1BB7" w:rsidRDefault="00CC1BB7">
      <w:r>
        <w:separator/>
      </w:r>
    </w:p>
  </w:endnote>
  <w:endnote w:type="continuationSeparator" w:id="0">
    <w:p w14:paraId="27440E95" w14:textId="77777777" w:rsidR="00CC1BB7" w:rsidRDefault="00C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8C5C" w14:textId="77777777" w:rsidR="00CC1BB7" w:rsidRDefault="00CC1BB7">
      <w:r>
        <w:separator/>
      </w:r>
    </w:p>
  </w:footnote>
  <w:footnote w:type="continuationSeparator" w:id="0">
    <w:p w14:paraId="5ACE8BD4" w14:textId="77777777" w:rsidR="00CC1BB7" w:rsidRDefault="00CC1BB7">
      <w:r>
        <w:continuationSeparator/>
      </w:r>
    </w:p>
  </w:footnote>
  <w:footnote w:type="continuationNotice" w:id="1">
    <w:p w14:paraId="1C35F778" w14:textId="77777777" w:rsidR="00CC1BB7" w:rsidRDefault="00CC1BB7"/>
  </w:footnote>
  <w:footnote w:id="2">
    <w:p w14:paraId="489BE41D" w14:textId="77777777" w:rsidR="00D95CB9" w:rsidRDefault="00213E55">
      <w:pPr>
        <w:pStyle w:val="Corpo"/>
      </w:pPr>
      <w:r>
        <w:rPr>
          <w:vertAlign w:val="superscript"/>
        </w:rPr>
        <w:footnoteRef/>
      </w:r>
    </w:p>
    <w:p w14:paraId="1F8B1104" w14:textId="3900856B" w:rsidR="00D95CB9" w:rsidRDefault="00213E55">
      <w:pPr>
        <w:pStyle w:val="Testonotaapidipagina"/>
        <w:pageBreakBefore/>
        <w:jc w:val="both"/>
      </w:pP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3518902F" w14:textId="77777777" w:rsidR="00D95CB9" w:rsidRDefault="00213E55">
      <w:pPr>
        <w:pStyle w:val="Corpo"/>
      </w:pPr>
      <w:r>
        <w:rPr>
          <w:vertAlign w:val="superscript"/>
        </w:rPr>
        <w:footnoteRef/>
      </w:r>
    </w:p>
    <w:p w14:paraId="0A602ABA" w14:textId="6C23CCED" w:rsidR="00D95CB9" w:rsidRDefault="00DD4C72">
      <w:pPr>
        <w:pStyle w:val="Testonotaapidipagina"/>
        <w:pageBreakBefore/>
        <w:jc w:val="both"/>
      </w:pPr>
      <w:r>
        <w:rPr>
          <w:sz w:val="16"/>
          <w:szCs w:val="16"/>
        </w:rPr>
        <w:t>I</w:t>
      </w:r>
      <w:r w:rsidR="00213E55"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0F6D1084" w:rsidR="003A2F4E" w:rsidRPr="00A27529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</w:rPr>
    </w:pPr>
    <w:r w:rsidRPr="00A27529">
      <w:rPr>
        <w:rFonts w:cs="Times New Roman"/>
        <w:b/>
        <w:bCs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0D9A71B2"/>
    <w:multiLevelType w:val="hybridMultilevel"/>
    <w:tmpl w:val="0B90F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7A4431C"/>
    <w:multiLevelType w:val="hybridMultilevel"/>
    <w:tmpl w:val="8FB48F16"/>
    <w:lvl w:ilvl="0" w:tplc="D7E030E2">
      <w:start w:val="1"/>
      <w:numFmt w:val="bullet"/>
      <w:lvlText w:val="-"/>
      <w:lvlJc w:val="left"/>
      <w:pPr>
        <w:ind w:left="1440" w:hanging="360"/>
      </w:pPr>
      <w:rPr>
        <w:rFonts w:ascii="Times New Roman" w:eastAsia="Microsoft Yi Bait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70690">
    <w:abstractNumId w:val="2"/>
  </w:num>
  <w:num w:numId="2" w16cid:durableId="427966020">
    <w:abstractNumId w:val="0"/>
  </w:num>
  <w:num w:numId="3" w16cid:durableId="688988192">
    <w:abstractNumId w:val="1"/>
  </w:num>
  <w:num w:numId="4" w16cid:durableId="63368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A1908"/>
    <w:rsid w:val="001225EA"/>
    <w:rsid w:val="00127147"/>
    <w:rsid w:val="00162F16"/>
    <w:rsid w:val="001A743E"/>
    <w:rsid w:val="001F7E01"/>
    <w:rsid w:val="00213E55"/>
    <w:rsid w:val="00226811"/>
    <w:rsid w:val="0027569D"/>
    <w:rsid w:val="002F262F"/>
    <w:rsid w:val="0030614B"/>
    <w:rsid w:val="00356659"/>
    <w:rsid w:val="003A2F4E"/>
    <w:rsid w:val="003E0FAD"/>
    <w:rsid w:val="00432173"/>
    <w:rsid w:val="00532C55"/>
    <w:rsid w:val="00631BA0"/>
    <w:rsid w:val="00676A1A"/>
    <w:rsid w:val="007F3517"/>
    <w:rsid w:val="009F31E5"/>
    <w:rsid w:val="00A27529"/>
    <w:rsid w:val="00A376B5"/>
    <w:rsid w:val="00A9102F"/>
    <w:rsid w:val="00AF07EB"/>
    <w:rsid w:val="00B54FF7"/>
    <w:rsid w:val="00B7620B"/>
    <w:rsid w:val="00BF1CA6"/>
    <w:rsid w:val="00C93D19"/>
    <w:rsid w:val="00CC1BB7"/>
    <w:rsid w:val="00D95CB9"/>
    <w:rsid w:val="00DD0CE8"/>
    <w:rsid w:val="00DD272C"/>
    <w:rsid w:val="00DD4C72"/>
    <w:rsid w:val="00E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paragraph" w:styleId="Titolo">
    <w:name w:val="Title"/>
    <w:basedOn w:val="Normale"/>
    <w:next w:val="Normale"/>
    <w:link w:val="TitoloCarattere"/>
    <w:qFormat/>
    <w:rsid w:val="00A275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bdr w:val="none" w:sz="0" w:space="0" w:color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A27529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13</cp:revision>
  <dcterms:created xsi:type="dcterms:W3CDTF">2017-10-30T09:36:00Z</dcterms:created>
  <dcterms:modified xsi:type="dcterms:W3CDTF">2022-10-19T04:03:00Z</dcterms:modified>
</cp:coreProperties>
</file>